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36" w14:textId="77777777" w:rsidR="004670CA" w:rsidRDefault="00000000">
      <w:pPr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Uscite didattiche sul territorio con pullman e/o nel caso di ingressi a pagamento*</w:t>
      </w:r>
    </w:p>
    <w:p w14:paraId="00000037" w14:textId="77777777" w:rsidR="004670CA" w:rsidRDefault="00000000">
      <w:pPr>
        <w:rPr>
          <w:rFonts w:ascii="Arial" w:eastAsia="Arial" w:hAnsi="Arial" w:cs="Arial"/>
          <w:color w:val="222222"/>
          <w:highlight w:val="white"/>
          <w:u w:val="single"/>
        </w:rPr>
      </w:pPr>
      <w:r>
        <w:rPr>
          <w:rFonts w:ascii="Arial" w:eastAsia="Arial" w:hAnsi="Arial" w:cs="Arial"/>
          <w:color w:val="222222"/>
          <w:highlight w:val="white"/>
          <w:u w:val="single"/>
        </w:rPr>
        <w:t>*Nel caso di ingressi a pagamento, deve essere previsto lo scuolabus OPPURE deve essere possibile rinviare l’uscita nel caso di maltempo</w:t>
      </w:r>
    </w:p>
    <w:p w14:paraId="00000038" w14:textId="77777777" w:rsidR="004670CA" w:rsidRDefault="00000000">
      <w:pPr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Le uscite didattiche devono essere previste in fase di programmazione/Consiglio di Classe e comunicate all’indirizzo </w:t>
      </w:r>
      <w:hyperlink r:id="rId6">
        <w:r>
          <w:rPr>
            <w:rFonts w:ascii="Arial" w:eastAsia="Arial" w:hAnsi="Arial" w:cs="Arial"/>
            <w:color w:val="0563C1"/>
            <w:highlight w:val="white"/>
            <w:u w:val="single"/>
          </w:rPr>
          <w:t>RMIC8D1006@istruzione.it</w:t>
        </w:r>
      </w:hyperlink>
      <w:r>
        <w:rPr>
          <w:rFonts w:ascii="Arial" w:eastAsia="Arial" w:hAnsi="Arial" w:cs="Arial"/>
          <w:color w:val="222222"/>
          <w:highlight w:val="white"/>
        </w:rPr>
        <w:t xml:space="preserve"> con oggetto “uscita didattica CON RICHIESTA PULLMAN oppure PULLMAN E BIGLIETTI oppure SCUOLABUS E BIGLIETTI classi ……” con </w:t>
      </w:r>
      <w:r>
        <w:rPr>
          <w:rFonts w:ascii="Arial" w:eastAsia="Arial" w:hAnsi="Arial" w:cs="Arial"/>
          <w:b/>
          <w:color w:val="222222"/>
          <w:highlight w:val="white"/>
        </w:rPr>
        <w:t>almeno 60 giorni di preavviso</w:t>
      </w:r>
      <w:r>
        <w:rPr>
          <w:rFonts w:ascii="Arial" w:eastAsia="Arial" w:hAnsi="Arial" w:cs="Arial"/>
          <w:color w:val="222222"/>
          <w:highlight w:val="white"/>
        </w:rPr>
        <w:t xml:space="preserve">; è necessario indicare nel testo della </w:t>
      </w:r>
      <w:proofErr w:type="gramStart"/>
      <w:r>
        <w:rPr>
          <w:rFonts w:ascii="Arial" w:eastAsia="Arial" w:hAnsi="Arial" w:cs="Arial"/>
          <w:color w:val="222222"/>
          <w:highlight w:val="white"/>
        </w:rPr>
        <w:t>email</w:t>
      </w:r>
      <w:proofErr w:type="gramEnd"/>
      <w:r>
        <w:rPr>
          <w:rFonts w:ascii="Arial" w:eastAsia="Arial" w:hAnsi="Arial" w:cs="Arial"/>
          <w:color w:val="222222"/>
          <w:highlight w:val="white"/>
        </w:rPr>
        <w:t>:</w:t>
      </w:r>
    </w:p>
    <w:p w14:paraId="00000039" w14:textId="77777777" w:rsidR="004670CA" w:rsidRDefault="00000000">
      <w:pPr>
        <w:widowControl w:val="0"/>
        <w:numPr>
          <w:ilvl w:val="0"/>
          <w:numId w:val="6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data, ora di partenza e ora di rientro </w:t>
      </w:r>
    </w:p>
    <w:p w14:paraId="0000003A" w14:textId="77777777" w:rsidR="004670CA" w:rsidRDefault="00000000">
      <w:pPr>
        <w:widowControl w:val="0"/>
        <w:numPr>
          <w:ilvl w:val="0"/>
          <w:numId w:val="6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eventuale richiesta di pranzo a sacco o, solo se strettamente necessario, annullamento dei pasti meta e/o itinerario;</w:t>
      </w:r>
    </w:p>
    <w:p w14:paraId="0000003B" w14:textId="77777777" w:rsidR="004670CA" w:rsidRDefault="00000000">
      <w:pPr>
        <w:widowControl w:val="0"/>
        <w:numPr>
          <w:ilvl w:val="0"/>
          <w:numId w:val="6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classi e docenti coinvolti (inclusi sostituti - dato obbligatorio)</w:t>
      </w:r>
    </w:p>
    <w:p w14:paraId="0000003C" w14:textId="77777777" w:rsidR="004670CA" w:rsidRDefault="00000000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richiesta di pullman o scuolabus precisando numero indicativo di alunni e accompagnatori (includendo nel numero eventuali OEPA), precisando se richiesto pullman/scuolabus con pedana per alunni con disabilità;</w:t>
      </w:r>
    </w:p>
    <w:p w14:paraId="0000003D" w14:textId="77777777" w:rsidR="004670CA" w:rsidRDefault="00000000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eventuale richiesta di biglietti di ingresso precisando numero indicativo di alunni e accompagnatori (includendo nel numero eventuali OEPA), precisando il numero di gratuità previsto (ad esempio, 1 accompagnatore ogni tot. alunni, n. alunni con disabilità se applicabile, etc.)</w:t>
      </w:r>
    </w:p>
    <w:p w14:paraId="0000003E" w14:textId="77777777" w:rsidR="004670CA" w:rsidRDefault="00000000">
      <w:pPr>
        <w:widowControl w:val="0"/>
        <w:numPr>
          <w:ilvl w:val="0"/>
          <w:numId w:val="6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dichiarazione di aver già verificato la disponibilità del luogo da visitare nel giorno previsto;</w:t>
      </w:r>
    </w:p>
    <w:p w14:paraId="0000003F" w14:textId="77777777" w:rsidR="004670CA" w:rsidRDefault="00000000">
      <w:pPr>
        <w:widowControl w:val="0"/>
        <w:numPr>
          <w:ilvl w:val="0"/>
          <w:numId w:val="6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eventuale richiesta OEPA purché non in copresenza con docente di sostegno</w:t>
      </w:r>
    </w:p>
    <w:p w14:paraId="00000040" w14:textId="77777777" w:rsidR="004670CA" w:rsidRDefault="00000000">
      <w:pPr>
        <w:widowControl w:val="0"/>
        <w:numPr>
          <w:ilvl w:val="0"/>
          <w:numId w:val="6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impegno a completare le verifiche di pagamenti assicurazione, completezza autorizzazioni e a consegnare tutto entro </w:t>
      </w:r>
      <w:r>
        <w:rPr>
          <w:rFonts w:ascii="Arial" w:eastAsia="Arial" w:hAnsi="Arial" w:cs="Arial"/>
          <w:b/>
          <w:color w:val="222222"/>
          <w:highlight w:val="white"/>
        </w:rPr>
        <w:t xml:space="preserve">almeno 30 giorni </w:t>
      </w:r>
      <w:r>
        <w:rPr>
          <w:rFonts w:ascii="Arial" w:eastAsia="Arial" w:hAnsi="Arial" w:cs="Arial"/>
          <w:color w:val="222222"/>
          <w:highlight w:val="white"/>
        </w:rPr>
        <w:t>prima della data dell’uscita (o comunque almeno 15 giorni prima della data per la conferma del pullman e/o dei biglietti)</w:t>
      </w:r>
    </w:p>
    <w:p w14:paraId="00000041" w14:textId="77777777" w:rsidR="004670CA" w:rsidRDefault="00000000">
      <w:pPr>
        <w:widowControl w:val="0"/>
        <w:numPr>
          <w:ilvl w:val="0"/>
          <w:numId w:val="6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dichiarazione che questa uscita rientri nel limite massimo dei </w:t>
      </w:r>
      <w:proofErr w:type="gramStart"/>
      <w:r>
        <w:rPr>
          <w:rFonts w:ascii="Arial" w:eastAsia="Arial" w:hAnsi="Arial" w:cs="Arial"/>
          <w:color w:val="222222"/>
          <w:highlight w:val="white"/>
        </w:rPr>
        <w:t>6</w:t>
      </w:r>
      <w:proofErr w:type="gramEnd"/>
      <w:r>
        <w:rPr>
          <w:rFonts w:ascii="Arial" w:eastAsia="Arial" w:hAnsi="Arial" w:cs="Arial"/>
          <w:color w:val="222222"/>
          <w:highlight w:val="white"/>
        </w:rPr>
        <w:t xml:space="preserve"> giorni l’anno dedicati alle uscite didattiche e/o viaggi di istruzione;</w:t>
      </w:r>
    </w:p>
    <w:p w14:paraId="00000042" w14:textId="77777777" w:rsidR="004670CA" w:rsidRDefault="00000000">
      <w:pPr>
        <w:numPr>
          <w:ilvl w:val="0"/>
          <w:numId w:val="1"/>
        </w:numPr>
        <w:spacing w:after="0"/>
        <w:jc w:val="both"/>
        <w:rPr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Dopo aver ricevuto </w:t>
      </w:r>
      <w:r>
        <w:rPr>
          <w:rFonts w:ascii="Arial" w:eastAsia="Arial" w:hAnsi="Arial" w:cs="Arial"/>
          <w:color w:val="222222"/>
          <w:highlight w:val="white"/>
          <w:u w:val="single"/>
        </w:rPr>
        <w:t>nulla osta</w:t>
      </w:r>
      <w:r>
        <w:rPr>
          <w:rFonts w:ascii="Arial" w:eastAsia="Arial" w:hAnsi="Arial" w:cs="Arial"/>
          <w:color w:val="222222"/>
          <w:highlight w:val="white"/>
        </w:rPr>
        <w:t xml:space="preserve"> a procedere da parte della Dirigente Scolastica o dei suoi collaboratori </w:t>
      </w:r>
      <w:r>
        <w:rPr>
          <w:rFonts w:ascii="Arial" w:eastAsia="Arial" w:hAnsi="Arial" w:cs="Arial"/>
          <w:b/>
          <w:color w:val="222222"/>
          <w:highlight w:val="white"/>
        </w:rPr>
        <w:t xml:space="preserve">e dopo aver ricevuto conferma da parte della segreteria didattica della disponibilità </w:t>
      </w:r>
      <w:r>
        <w:rPr>
          <w:rFonts w:ascii="Arial" w:eastAsia="Arial" w:hAnsi="Arial" w:cs="Arial"/>
          <w:color w:val="222222"/>
          <w:sz w:val="24"/>
          <w:szCs w:val="24"/>
        </w:rPr>
        <w:t xml:space="preserve">di pullman e/o biglietti per il luogo di interesse da visitare e relativi costi e modalità di prenotazione, la Segreteria comunicherà al docente referente la fattibilità, i costi e i tempi (di norma, con termine per il versamento di almeno 30 giorni prima e comunque almeno 15 giorni prima del termine richiesto dal fornitore </w:t>
      </w:r>
      <w:r>
        <w:rPr>
          <w:rFonts w:ascii="Arial" w:eastAsia="Arial" w:hAnsi="Arial" w:cs="Arial"/>
          <w:b/>
          <w:color w:val="222222"/>
          <w:sz w:val="24"/>
          <w:szCs w:val="24"/>
        </w:rPr>
        <w:t>per la conferma/prenotazione formale</w:t>
      </w:r>
      <w:r>
        <w:rPr>
          <w:rFonts w:ascii="Arial" w:eastAsia="Arial" w:hAnsi="Arial" w:cs="Arial"/>
          <w:color w:val="222222"/>
          <w:sz w:val="24"/>
          <w:szCs w:val="24"/>
        </w:rPr>
        <w:t>) per il pagamento delle quote (tramite </w:t>
      </w:r>
      <w:proofErr w:type="spellStart"/>
      <w:r>
        <w:rPr>
          <w:rFonts w:ascii="Arial" w:eastAsia="Arial" w:hAnsi="Arial" w:cs="Arial"/>
          <w:color w:val="222222"/>
          <w:sz w:val="24"/>
          <w:szCs w:val="24"/>
        </w:rPr>
        <w:t>PagoPA</w:t>
      </w:r>
      <w:proofErr w:type="spellEnd"/>
      <w:r>
        <w:rPr>
          <w:rFonts w:ascii="Arial" w:eastAsia="Arial" w:hAnsi="Arial" w:cs="Arial"/>
          <w:color w:val="222222"/>
          <w:sz w:val="24"/>
          <w:szCs w:val="24"/>
        </w:rPr>
        <w:t>);</w:t>
      </w:r>
      <w:r>
        <w:rPr>
          <w:rFonts w:ascii="Arial" w:eastAsia="Arial" w:hAnsi="Arial" w:cs="Arial"/>
          <w:b/>
          <w:color w:val="222222"/>
          <w:sz w:val="24"/>
          <w:szCs w:val="24"/>
        </w:rPr>
        <w:t xml:space="preserve"> la scuola potrà procedere alla conferma della prenotazione solo dopo il versamento da parte delle famiglie dell'intero importo previsto per il pagamento dei servizi;</w:t>
      </w:r>
    </w:p>
    <w:p w14:paraId="00000043" w14:textId="77777777" w:rsidR="004670CA" w:rsidRDefault="00000000">
      <w:pPr>
        <w:spacing w:after="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      3) acquisita la </w:t>
      </w:r>
      <w:proofErr w:type="gramStart"/>
      <w:r>
        <w:rPr>
          <w:rFonts w:ascii="Arial" w:eastAsia="Arial" w:hAnsi="Arial" w:cs="Arial"/>
          <w:color w:val="222222"/>
          <w:highlight w:val="white"/>
        </w:rPr>
        <w:t>disponibilità ,il</w:t>
      </w:r>
      <w:proofErr w:type="gramEnd"/>
      <w:r>
        <w:rPr>
          <w:rFonts w:ascii="Arial" w:eastAsia="Arial" w:hAnsi="Arial" w:cs="Arial"/>
          <w:color w:val="222222"/>
          <w:highlight w:val="white"/>
        </w:rPr>
        <w:t xml:space="preserve"> referente dell’uscita dovrà: :</w:t>
      </w:r>
    </w:p>
    <w:p w14:paraId="00000044" w14:textId="77777777" w:rsidR="004670CA" w:rsidRDefault="00000000">
      <w:pP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  <w:u w:val="single"/>
        </w:rPr>
      </w:pPr>
      <w:r>
        <w:rPr>
          <w:rFonts w:ascii="Arial" w:eastAsia="Arial" w:hAnsi="Arial" w:cs="Arial"/>
          <w:color w:val="222222"/>
          <w:highlight w:val="white"/>
        </w:rPr>
        <w:t xml:space="preserve">a) far compilare ai genitori/tutori i </w:t>
      </w:r>
      <w:r>
        <w:rPr>
          <w:rFonts w:ascii="Arial" w:eastAsia="Arial" w:hAnsi="Arial" w:cs="Arial"/>
          <w:b/>
          <w:color w:val="4472C4"/>
          <w:sz w:val="18"/>
          <w:szCs w:val="18"/>
          <w:highlight w:val="white"/>
        </w:rPr>
        <w:t>MODELLI PER L’AUTORIZZAZIONE USCITA DIDATTICA</w:t>
      </w:r>
      <w:r>
        <w:rPr>
          <w:rFonts w:ascii="Arial" w:eastAsia="Arial" w:hAnsi="Arial" w:cs="Arial"/>
          <w:b/>
          <w:color w:val="4472C4"/>
          <w:highlight w:val="white"/>
        </w:rPr>
        <w:t xml:space="preserve"> </w:t>
      </w:r>
      <w:r>
        <w:rPr>
          <w:rFonts w:ascii="Arial" w:eastAsia="Arial" w:hAnsi="Arial" w:cs="Arial"/>
          <w:color w:val="4472C4"/>
          <w:highlight w:val="white"/>
        </w:rPr>
        <w:t>agg. 2023</w:t>
      </w:r>
      <w:r>
        <w:rPr>
          <w:rFonts w:ascii="Arial" w:eastAsia="Arial" w:hAnsi="Arial" w:cs="Arial"/>
          <w:color w:val="222222"/>
          <w:highlight w:val="white"/>
        </w:rPr>
        <w:t xml:space="preserve"> presenti nella sezione modulistica e allegati alla presente; </w:t>
      </w:r>
      <w:r>
        <w:rPr>
          <w:rFonts w:ascii="Arial" w:eastAsia="Arial" w:hAnsi="Arial" w:cs="Arial"/>
          <w:color w:val="222222"/>
          <w:highlight w:val="white"/>
          <w:u w:val="single"/>
        </w:rPr>
        <w:t xml:space="preserve">non devono essere presenti cancellature o </w:t>
      </w:r>
      <w:proofErr w:type="spellStart"/>
      <w:r>
        <w:rPr>
          <w:rFonts w:ascii="Arial" w:eastAsia="Arial" w:hAnsi="Arial" w:cs="Arial"/>
          <w:color w:val="222222"/>
          <w:highlight w:val="white"/>
          <w:u w:val="single"/>
        </w:rPr>
        <w:t>sbianchettature</w:t>
      </w:r>
      <w:proofErr w:type="spellEnd"/>
      <w:r>
        <w:rPr>
          <w:rFonts w:ascii="Arial" w:eastAsia="Arial" w:hAnsi="Arial" w:cs="Arial"/>
          <w:color w:val="222222"/>
          <w:highlight w:val="white"/>
          <w:u w:val="single"/>
        </w:rPr>
        <w:t xml:space="preserve"> a meno che non siano controfirmate dai genitori stessi</w:t>
      </w:r>
    </w:p>
    <w:p w14:paraId="00000045" w14:textId="77777777" w:rsidR="004670CA" w:rsidRDefault="00000000">
      <w:pP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b) il docente accompagnatore si occuperà di verificare l’avvenuto pagamento della quota assicurativa (</w:t>
      </w:r>
      <w:r>
        <w:rPr>
          <w:rFonts w:ascii="Arial" w:eastAsia="Arial" w:hAnsi="Arial" w:cs="Arial"/>
          <w:b/>
          <w:color w:val="222222"/>
          <w:highlight w:val="white"/>
        </w:rPr>
        <w:t>assicurazione integrativa</w:t>
      </w:r>
      <w:r>
        <w:rPr>
          <w:rFonts w:ascii="Arial" w:eastAsia="Arial" w:hAnsi="Arial" w:cs="Arial"/>
          <w:color w:val="222222"/>
          <w:highlight w:val="white"/>
        </w:rPr>
        <w:t xml:space="preserve">) degli alunni per l’anno scolastico in corso: in caso contrario, non sarà possibile partecipare all’uscita didattica e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e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allegherà elenco degli alunni e relative ricevute di versamento (questa operazione dovrà essere fatta solo una volta per ciascun anno scolastico);</w:t>
      </w:r>
    </w:p>
    <w:p w14:paraId="00000046" w14:textId="77777777" w:rsidR="004670CA" w:rsidRDefault="00000000">
      <w:pPr>
        <w:ind w:left="72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c) dopo aver verificato la completezza dei dati e la conformità delle firme dei genitori sulle autorizzazioni e dopo aver verificato che abbiano aderito almeno i ¾ degli alunni, è necessario compilare con i nomi dei partecipanti e dei docenti accompagnatori (nel numero previsto) la </w:t>
      </w:r>
      <w:r>
        <w:rPr>
          <w:rFonts w:ascii="Arial" w:eastAsia="Arial" w:hAnsi="Arial" w:cs="Arial"/>
          <w:b/>
          <w:color w:val="4472C4"/>
          <w:sz w:val="18"/>
          <w:szCs w:val="18"/>
          <w:highlight w:val="white"/>
        </w:rPr>
        <w:t>MODELLO DI RICHIESTA DI AUTORIZZAZIONE PER L’USCITA DIDATTICA</w:t>
      </w:r>
      <w:r>
        <w:rPr>
          <w:rFonts w:ascii="Arial" w:eastAsia="Arial" w:hAnsi="Arial" w:cs="Arial"/>
          <w:b/>
          <w:color w:val="4472C4"/>
          <w:highlight w:val="white"/>
        </w:rPr>
        <w:t xml:space="preserve"> </w:t>
      </w:r>
      <w:r>
        <w:rPr>
          <w:rFonts w:ascii="Arial" w:eastAsia="Arial" w:hAnsi="Arial" w:cs="Arial"/>
          <w:color w:val="4472C4"/>
          <w:highlight w:val="white"/>
        </w:rPr>
        <w:t>agg. 2023</w:t>
      </w:r>
      <w:r>
        <w:rPr>
          <w:rFonts w:ascii="Arial" w:eastAsia="Arial" w:hAnsi="Arial" w:cs="Arial"/>
          <w:color w:val="222222"/>
          <w:highlight w:val="white"/>
        </w:rPr>
        <w:t xml:space="preserve"> – completa di tutte le autorizzazioni </w:t>
      </w:r>
      <w:r>
        <w:rPr>
          <w:rFonts w:ascii="Arial" w:eastAsia="Arial" w:hAnsi="Arial" w:cs="Arial"/>
          <w:b/>
          <w:color w:val="222222"/>
          <w:highlight w:val="white"/>
        </w:rPr>
        <w:t>in ordine alfabetico</w:t>
      </w:r>
      <w:r>
        <w:rPr>
          <w:rFonts w:ascii="Arial" w:eastAsia="Arial" w:hAnsi="Arial" w:cs="Arial"/>
          <w:color w:val="222222"/>
          <w:highlight w:val="white"/>
        </w:rPr>
        <w:t xml:space="preserve"> - da consegnare </w:t>
      </w:r>
      <w:r>
        <w:rPr>
          <w:rFonts w:ascii="Arial" w:eastAsia="Arial" w:hAnsi="Arial" w:cs="Arial"/>
          <w:b/>
          <w:color w:val="222222"/>
          <w:highlight w:val="white"/>
        </w:rPr>
        <w:t>almeno 45 giorni</w:t>
      </w:r>
      <w:r>
        <w:rPr>
          <w:rFonts w:ascii="Arial" w:eastAsia="Arial" w:hAnsi="Arial" w:cs="Arial"/>
          <w:color w:val="222222"/>
          <w:highlight w:val="white"/>
        </w:rPr>
        <w:t xml:space="preserve"> </w:t>
      </w:r>
      <w:r>
        <w:rPr>
          <w:rFonts w:ascii="Arial" w:eastAsia="Arial" w:hAnsi="Arial" w:cs="Arial"/>
          <w:color w:val="222222"/>
          <w:highlight w:val="white"/>
        </w:rPr>
        <w:lastRenderedPageBreak/>
        <w:t xml:space="preserve">prima alla Segreteria Didattica.  plesso di Via Teulada. </w:t>
      </w:r>
      <w:r>
        <w:rPr>
          <w:rFonts w:ascii="Arial" w:eastAsia="Arial" w:hAnsi="Arial" w:cs="Arial"/>
          <w:color w:val="222222"/>
          <w:highlight w:val="white"/>
          <w:u w:val="single"/>
        </w:rPr>
        <w:t xml:space="preserve">Non devono essere presenti cancellature o </w:t>
      </w:r>
      <w:proofErr w:type="spellStart"/>
      <w:r>
        <w:rPr>
          <w:rFonts w:ascii="Arial" w:eastAsia="Arial" w:hAnsi="Arial" w:cs="Arial"/>
          <w:color w:val="222222"/>
          <w:highlight w:val="white"/>
          <w:u w:val="single"/>
        </w:rPr>
        <w:t>sbianchettature</w:t>
      </w:r>
      <w:proofErr w:type="spellEnd"/>
      <w:r>
        <w:rPr>
          <w:rFonts w:ascii="Arial" w:eastAsia="Arial" w:hAnsi="Arial" w:cs="Arial"/>
          <w:color w:val="222222"/>
          <w:highlight w:val="white"/>
          <w:u w:val="single"/>
        </w:rPr>
        <w:t xml:space="preserve"> a meno che non siano controfirmate dai docenti stessi. </w:t>
      </w:r>
      <w:r>
        <w:rPr>
          <w:rFonts w:ascii="Arial" w:eastAsia="Arial" w:hAnsi="Arial" w:cs="Arial"/>
          <w:b/>
          <w:color w:val="222222"/>
          <w:highlight w:val="white"/>
        </w:rPr>
        <w:t>Nel caso di difformità (mancanza di autorizzazioni, autorizzazioni incomplete, dati mancanti), la richiesta non potrà essere accolta e l’uscita non potrà essere autorizzata.</w:t>
      </w:r>
    </w:p>
    <w:p w14:paraId="00000047" w14:textId="77777777" w:rsidR="004670CA" w:rsidRDefault="00000000">
      <w:pPr>
        <w:ind w:left="426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3) almeno 5 giorni prima dell’uscita didattica, è necessario ritirare l’autorizzazione protocollata         e firmata dal Dirigente Scolastico; nel caso di difformità (mancanza di autorizzazioni, autorizzazioni incomplete, dati mancanti), la richiesta non potrà essere accolta e l’uscita non potrà essere autorizzata.</w:t>
      </w:r>
    </w:p>
    <w:p w14:paraId="00000048" w14:textId="77777777" w:rsidR="004670CA" w:rsidRDefault="00000000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color w:val="222222"/>
          <w:sz w:val="24"/>
          <w:szCs w:val="24"/>
        </w:rPr>
      </w:pPr>
      <w:r>
        <w:rPr>
          <w:rFonts w:ascii="Arial" w:eastAsia="Arial" w:hAnsi="Arial" w:cs="Arial"/>
          <w:color w:val="222222"/>
          <w:sz w:val="24"/>
          <w:szCs w:val="24"/>
        </w:rPr>
        <w:t xml:space="preserve">Si ricorda, inoltre, che i controlli della documentazione e/o le procedure negoziali richiedono tempi tecnici per le verifiche di rito e per la documentazione istruttoria e che quindi è sempre necessaria la conferma scritta a mezzo </w:t>
      </w:r>
      <w:proofErr w:type="gramStart"/>
      <w:r>
        <w:rPr>
          <w:rFonts w:ascii="Arial" w:eastAsia="Arial" w:hAnsi="Arial" w:cs="Arial"/>
          <w:color w:val="222222"/>
          <w:sz w:val="24"/>
          <w:szCs w:val="24"/>
        </w:rPr>
        <w:t>email</w:t>
      </w:r>
      <w:proofErr w:type="gramEnd"/>
      <w:r>
        <w:rPr>
          <w:rFonts w:ascii="Arial" w:eastAsia="Arial" w:hAnsi="Arial" w:cs="Arial"/>
          <w:color w:val="222222"/>
          <w:sz w:val="24"/>
          <w:szCs w:val="24"/>
        </w:rPr>
        <w:t xml:space="preserve"> prima di procedere.</w:t>
      </w:r>
    </w:p>
    <w:p w14:paraId="00000049" w14:textId="77777777" w:rsidR="004670CA" w:rsidRDefault="004670CA"/>
    <w:p w14:paraId="0000004A" w14:textId="77777777" w:rsidR="004670CA" w:rsidRDefault="004670CA"/>
    <w:p w14:paraId="0000005F" w14:textId="77777777" w:rsidR="004670CA" w:rsidRDefault="004670CA"/>
    <w:sectPr w:rsidR="004670CA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F1464"/>
    <w:multiLevelType w:val="multilevel"/>
    <w:tmpl w:val="F61C536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25475AB"/>
    <w:multiLevelType w:val="multilevel"/>
    <w:tmpl w:val="DFAEDB54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B9A55CE"/>
    <w:multiLevelType w:val="multilevel"/>
    <w:tmpl w:val="0F3A88C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BC915AF"/>
    <w:multiLevelType w:val="multilevel"/>
    <w:tmpl w:val="20CA287E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386C3350"/>
    <w:multiLevelType w:val="multilevel"/>
    <w:tmpl w:val="5E8212A2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3E86086"/>
    <w:multiLevelType w:val="multilevel"/>
    <w:tmpl w:val="6BE80C9C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A3133D9"/>
    <w:multiLevelType w:val="multilevel"/>
    <w:tmpl w:val="8BA0F008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1382634201">
    <w:abstractNumId w:val="0"/>
  </w:num>
  <w:num w:numId="2" w16cid:durableId="1925718225">
    <w:abstractNumId w:val="2"/>
  </w:num>
  <w:num w:numId="3" w16cid:durableId="942346822">
    <w:abstractNumId w:val="4"/>
  </w:num>
  <w:num w:numId="4" w16cid:durableId="197932461">
    <w:abstractNumId w:val="6"/>
  </w:num>
  <w:num w:numId="5" w16cid:durableId="1298224650">
    <w:abstractNumId w:val="1"/>
  </w:num>
  <w:num w:numId="6" w16cid:durableId="465664590">
    <w:abstractNumId w:val="3"/>
  </w:num>
  <w:num w:numId="7" w16cid:durableId="5935124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0CA"/>
    <w:rsid w:val="00304311"/>
    <w:rsid w:val="004670CA"/>
    <w:rsid w:val="00886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F168B"/>
  <w15:docId w15:val="{290EA184-3315-48F2-B004-2618FD5B4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l">
    <w:name w:val="il"/>
    <w:basedOn w:val="Carpredefinitoparagrafo"/>
    <w:rsid w:val="00D36D77"/>
  </w:style>
  <w:style w:type="paragraph" w:styleId="Paragrafoelenco">
    <w:name w:val="List Paragraph"/>
    <w:basedOn w:val="Normale"/>
    <w:uiPriority w:val="34"/>
    <w:qFormat/>
    <w:rsid w:val="00D36D7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36D7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36D77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MIC8D1006@istruzione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+UzLA71X4USiu+8Pu8yHcbxrKw==">AMUW2mUS8eBbfeYE/ibrrZ+Ins35MesGjMvTf1HZP7q69uZk8ZQC6NcOUFUDUmOSWszzkRR29XWwr8ZtNq17lCQsPPbm/cZ7HfrNUvOgIHmyKjizMRodcLQ=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Balzano</dc:creator>
  <cp:lastModifiedBy>Ida Balzano</cp:lastModifiedBy>
  <cp:revision>3</cp:revision>
  <dcterms:created xsi:type="dcterms:W3CDTF">2022-12-28T12:00:00Z</dcterms:created>
  <dcterms:modified xsi:type="dcterms:W3CDTF">2022-12-28T12:01:00Z</dcterms:modified>
</cp:coreProperties>
</file>